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548662" w14:textId="290981E7" w:rsidR="001B139D" w:rsidRDefault="00F5524B">
      <w:r>
        <w:rPr>
          <w:noProof/>
        </w:rPr>
        <w:drawing>
          <wp:inline distT="0" distB="0" distL="0" distR="0" wp14:anchorId="4C8FBAAD" wp14:editId="0827CA22">
            <wp:extent cx="5935980" cy="800862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800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8BDDCCB" wp14:editId="73F56AA7">
            <wp:extent cx="5935980" cy="8564880"/>
            <wp:effectExtent l="0" t="0" r="762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856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B13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8AE"/>
    <w:rsid w:val="001B139D"/>
    <w:rsid w:val="00B338AE"/>
    <w:rsid w:val="00F55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C5FBF0-404A-4D48-B77B-3CCBB5513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Галимзянова</dc:creator>
  <cp:keywords/>
  <dc:description/>
  <cp:lastModifiedBy>Гульнара Галимзянова</cp:lastModifiedBy>
  <cp:revision>3</cp:revision>
  <dcterms:created xsi:type="dcterms:W3CDTF">2025-03-20T09:28:00Z</dcterms:created>
  <dcterms:modified xsi:type="dcterms:W3CDTF">2025-03-20T09:29:00Z</dcterms:modified>
</cp:coreProperties>
</file>